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030C7" w:rsidRDefault="00685944" w:rsidP="0056015B">
      <w:pPr>
        <w:pStyle w:val="a3"/>
        <w:shd w:val="clear" w:color="auto" w:fill="FFFFFF"/>
        <w:spacing w:before="0" w:beforeAutospacing="0" w:after="0" w:afterAutospacing="0"/>
        <w:ind w:firstLineChars="200" w:firstLine="301"/>
        <w:rPr>
          <w:rFonts w:asciiTheme="majorEastAsia" w:eastAsiaTheme="majorEastAsia" w:hAnsiTheme="majorEastAsia"/>
          <w:b/>
          <w:color w:val="3E3E3E"/>
          <w:sz w:val="15"/>
          <w:szCs w:val="15"/>
        </w:rPr>
      </w:pPr>
      <w:r w:rsidRPr="00FE544D">
        <w:rPr>
          <w:rFonts w:asciiTheme="majorEastAsia" w:eastAsiaTheme="majorEastAsia" w:hAnsiTheme="majorEastAsia" w:hint="eastAsia"/>
          <w:b/>
          <w:color w:val="3E3E3E"/>
          <w:sz w:val="15"/>
          <w:szCs w:val="15"/>
        </w:rPr>
        <w:t>附件：</w:t>
      </w:r>
      <w:r w:rsidRPr="00D06F6C">
        <w:rPr>
          <w:rFonts w:asciiTheme="majorEastAsia" w:eastAsiaTheme="majorEastAsia" w:hAnsiTheme="majorEastAsia" w:hint="eastAsia"/>
          <w:b/>
          <w:color w:val="3E3E3E"/>
          <w:sz w:val="21"/>
          <w:szCs w:val="21"/>
        </w:rPr>
        <w:t>大学英语四</w:t>
      </w:r>
      <w:r w:rsidR="00E430F7" w:rsidRPr="00D06F6C">
        <w:rPr>
          <w:rFonts w:asciiTheme="majorEastAsia" w:eastAsiaTheme="majorEastAsia" w:hAnsiTheme="majorEastAsia" w:hint="eastAsia"/>
          <w:b/>
          <w:color w:val="3E3E3E"/>
          <w:sz w:val="21"/>
          <w:szCs w:val="21"/>
        </w:rPr>
        <w:t>、</w:t>
      </w:r>
      <w:r w:rsidRPr="00D06F6C">
        <w:rPr>
          <w:rFonts w:asciiTheme="majorEastAsia" w:eastAsiaTheme="majorEastAsia" w:hAnsiTheme="majorEastAsia" w:hint="eastAsia"/>
          <w:b/>
          <w:color w:val="3E3E3E"/>
          <w:sz w:val="21"/>
          <w:szCs w:val="21"/>
        </w:rPr>
        <w:t>六级考试网上报名流程</w:t>
      </w:r>
    </w:p>
    <w:p w:rsidR="00E430F7" w:rsidRPr="00FE544D" w:rsidRDefault="00E430F7" w:rsidP="0056015B">
      <w:pPr>
        <w:pStyle w:val="a3"/>
        <w:shd w:val="clear" w:color="auto" w:fill="FFFFFF"/>
        <w:spacing w:before="0" w:beforeAutospacing="0" w:after="0" w:afterAutospacing="0"/>
        <w:ind w:firstLineChars="200" w:firstLine="301"/>
        <w:rPr>
          <w:rFonts w:asciiTheme="majorEastAsia" w:eastAsiaTheme="majorEastAsia" w:hAnsiTheme="majorEastAsia"/>
          <w:b/>
          <w:color w:val="3E3E3E"/>
          <w:sz w:val="15"/>
          <w:szCs w:val="15"/>
        </w:rPr>
      </w:pPr>
    </w:p>
    <w:p w:rsidR="00CD002E" w:rsidRPr="00FE544D" w:rsidRDefault="00CD002E" w:rsidP="0056015B">
      <w:pPr>
        <w:pStyle w:val="a3"/>
        <w:shd w:val="clear" w:color="auto" w:fill="FFFFFF"/>
        <w:spacing w:before="0" w:beforeAutospacing="0" w:after="0" w:afterAutospacing="0"/>
        <w:ind w:firstLineChars="200" w:firstLine="300"/>
        <w:rPr>
          <w:rFonts w:asciiTheme="majorEastAsia" w:eastAsiaTheme="majorEastAsia" w:hAnsiTheme="majorEastAsia"/>
          <w:color w:val="3E3E3E"/>
          <w:sz w:val="15"/>
          <w:szCs w:val="15"/>
        </w:rPr>
      </w:pPr>
      <w:r w:rsidRPr="00FE544D">
        <w:rPr>
          <w:rFonts w:asciiTheme="majorEastAsia" w:eastAsiaTheme="majorEastAsia" w:hAnsiTheme="majorEastAsia"/>
          <w:color w:val="3E3E3E"/>
          <w:sz w:val="15"/>
          <w:szCs w:val="15"/>
        </w:rPr>
        <w:t>考生在规定时间内登录报名系统</w:t>
      </w:r>
      <w:r w:rsidRPr="00237ECD">
        <w:rPr>
          <w:rFonts w:asciiTheme="majorEastAsia" w:eastAsiaTheme="majorEastAsia" w:hAnsiTheme="majorEastAsia"/>
          <w:color w:val="FF0000"/>
          <w:sz w:val="21"/>
          <w:szCs w:val="21"/>
        </w:rPr>
        <w:t>（</w:t>
      </w:r>
      <w:r w:rsidRPr="00237ECD">
        <w:rPr>
          <w:rFonts w:asciiTheme="majorEastAsia" w:eastAsiaTheme="majorEastAsia" w:hAnsiTheme="majorEastAsia"/>
          <w:color w:val="FF0000"/>
          <w:sz w:val="21"/>
          <w:szCs w:val="21"/>
          <w:u w:val="single"/>
        </w:rPr>
        <w:t>http://cet.etest.net.cn</w:t>
      </w:r>
      <w:r w:rsidRPr="00237ECD">
        <w:rPr>
          <w:rFonts w:asciiTheme="majorEastAsia" w:eastAsiaTheme="majorEastAsia" w:hAnsiTheme="majorEastAsia"/>
          <w:color w:val="FF0000"/>
          <w:sz w:val="21"/>
          <w:szCs w:val="21"/>
        </w:rPr>
        <w:t>）</w:t>
      </w:r>
      <w:r w:rsidRPr="00FE544D">
        <w:rPr>
          <w:rFonts w:asciiTheme="majorEastAsia" w:eastAsiaTheme="majorEastAsia" w:hAnsiTheme="majorEastAsia"/>
          <w:color w:val="3E3E3E"/>
          <w:sz w:val="15"/>
          <w:szCs w:val="15"/>
        </w:rPr>
        <w:t>，点击“注册新用户”，用电子邮箱注册通行证账号，已经有通行证账号的可以直接使用，但需要符合报名系统的密码规则（包括字母大小写、特殊符号和数字，8-12位），不符合密码规则需要重新设置密码。电子邮箱即为个人账号，建议考生使用个人常用邮箱。通行证注册后及时验证邮箱，以免输错邮箱。</w:t>
      </w:r>
    </w:p>
    <w:p w:rsidR="005A07C8" w:rsidRPr="00FE544D" w:rsidRDefault="00CD002E" w:rsidP="0056015B">
      <w:pPr>
        <w:pStyle w:val="a3"/>
        <w:shd w:val="clear" w:color="auto" w:fill="FFFFFF"/>
        <w:spacing w:before="0" w:beforeAutospacing="0" w:after="0" w:afterAutospacing="0"/>
        <w:ind w:firstLineChars="200" w:firstLine="300"/>
        <w:rPr>
          <w:rFonts w:asciiTheme="majorEastAsia" w:eastAsiaTheme="majorEastAsia" w:hAnsiTheme="majorEastAsia"/>
          <w:color w:val="3E3E3E"/>
          <w:sz w:val="15"/>
          <w:szCs w:val="15"/>
        </w:rPr>
      </w:pPr>
      <w:r w:rsidRPr="00FE544D">
        <w:rPr>
          <w:rFonts w:asciiTheme="majorEastAsia" w:eastAsiaTheme="majorEastAsia" w:hAnsiTheme="majorEastAsia"/>
          <w:color w:val="3E3E3E"/>
          <w:sz w:val="15"/>
          <w:szCs w:val="15"/>
        </w:rPr>
        <w:t>考生在注册时，应完整阅读网站首页的考试简介、考生须知、考试时间、报名流程、常见问题、特别提示、最新动态等信息。</w:t>
      </w:r>
    </w:p>
    <w:p w:rsidR="0056015B" w:rsidRDefault="0056015B" w:rsidP="0056015B">
      <w:pPr>
        <w:pStyle w:val="a3"/>
        <w:shd w:val="clear" w:color="auto" w:fill="FFFFFF"/>
        <w:spacing w:before="0" w:beforeAutospacing="0" w:after="0" w:afterAutospacing="0"/>
        <w:ind w:firstLineChars="200" w:firstLine="300"/>
        <w:rPr>
          <w:rFonts w:asciiTheme="majorEastAsia" w:eastAsiaTheme="majorEastAsia" w:hAnsiTheme="majorEastAsia"/>
          <w:color w:val="3E3E3E"/>
          <w:sz w:val="15"/>
          <w:szCs w:val="15"/>
        </w:rPr>
      </w:pPr>
    </w:p>
    <w:p w:rsidR="008B13EC" w:rsidRPr="008B13EC" w:rsidRDefault="001E654F" w:rsidP="00BA5148">
      <w:pPr>
        <w:pStyle w:val="a3"/>
        <w:shd w:val="clear" w:color="auto" w:fill="FFFFFF"/>
        <w:spacing w:before="0" w:beforeAutospacing="0" w:after="0" w:afterAutospacing="0"/>
        <w:ind w:firstLineChars="200" w:firstLine="422"/>
        <w:rPr>
          <w:rFonts w:asciiTheme="majorEastAsia" w:eastAsiaTheme="majorEastAsia" w:hAnsiTheme="majorEastAsia"/>
          <w:b/>
          <w:color w:val="3E3E3E"/>
          <w:sz w:val="21"/>
          <w:szCs w:val="21"/>
        </w:rPr>
      </w:pPr>
      <w:r w:rsidRPr="00BA5148">
        <w:rPr>
          <w:rFonts w:asciiTheme="majorEastAsia" w:eastAsiaTheme="majorEastAsia" w:hAnsiTheme="majorEastAsia"/>
          <w:b/>
          <w:color w:val="3E3E3E"/>
          <w:sz w:val="21"/>
          <w:szCs w:val="21"/>
        </w:rPr>
        <w:t>1</w:t>
      </w:r>
      <w:r w:rsidRPr="00BA5148">
        <w:rPr>
          <w:rFonts w:asciiTheme="majorEastAsia" w:eastAsiaTheme="majorEastAsia" w:hAnsiTheme="majorEastAsia" w:hint="eastAsia"/>
          <w:b/>
          <w:color w:val="3E3E3E"/>
          <w:sz w:val="21"/>
          <w:szCs w:val="21"/>
        </w:rPr>
        <w:t>、</w:t>
      </w:r>
      <w:r w:rsidR="008B13EC" w:rsidRPr="00BA5148">
        <w:rPr>
          <w:rFonts w:asciiTheme="majorEastAsia" w:eastAsiaTheme="majorEastAsia" w:hAnsiTheme="majorEastAsia"/>
          <w:b/>
          <w:color w:val="3E3E3E"/>
          <w:sz w:val="21"/>
          <w:szCs w:val="21"/>
        </w:rPr>
        <w:t>考生报名资格确认与复核</w:t>
      </w:r>
    </w:p>
    <w:p w:rsidR="005A07C8" w:rsidRPr="00FE544D" w:rsidRDefault="00CE21CD" w:rsidP="0056015B">
      <w:pPr>
        <w:ind w:firstLineChars="200" w:firstLine="300"/>
        <w:rPr>
          <w:rStyle w:val="a4"/>
          <w:rFonts w:asciiTheme="majorEastAsia" w:eastAsiaTheme="majorEastAsia" w:hAnsiTheme="majorEastAsia"/>
          <w:b w:val="0"/>
          <w:bCs w:val="0"/>
          <w:color w:val="3E3E3E"/>
          <w:sz w:val="15"/>
          <w:szCs w:val="15"/>
          <w:shd w:val="clear" w:color="auto" w:fill="FFFFFF"/>
        </w:rPr>
      </w:pPr>
      <w:r w:rsidRPr="0056015B">
        <w:rPr>
          <w:rStyle w:val="a4"/>
          <w:rFonts w:asciiTheme="majorEastAsia" w:eastAsiaTheme="majorEastAsia" w:hAnsiTheme="majorEastAsia"/>
          <w:b w:val="0"/>
          <w:color w:val="3E3E3E"/>
          <w:sz w:val="15"/>
          <w:szCs w:val="15"/>
          <w:shd w:val="clear" w:color="auto" w:fill="FFFFFF"/>
        </w:rPr>
        <w:t>考生登录报名系统</w:t>
      </w:r>
      <w:r w:rsidRPr="00237ECD">
        <w:rPr>
          <w:rFonts w:cs="宋体"/>
          <w:bCs/>
          <w:color w:val="FF0000"/>
          <w:kern w:val="0"/>
          <w:szCs w:val="21"/>
        </w:rPr>
        <w:t>（</w:t>
      </w:r>
      <w:r w:rsidRPr="00237ECD">
        <w:rPr>
          <w:rFonts w:cs="宋体"/>
          <w:bCs/>
          <w:color w:val="FF0000"/>
          <w:kern w:val="0"/>
          <w:szCs w:val="21"/>
        </w:rPr>
        <w:t>http://cet.etest.net.cn</w:t>
      </w:r>
      <w:r w:rsidRPr="00237ECD">
        <w:rPr>
          <w:rFonts w:cs="宋体"/>
          <w:bCs/>
          <w:color w:val="FF0000"/>
          <w:kern w:val="0"/>
          <w:szCs w:val="21"/>
        </w:rPr>
        <w:t>）</w:t>
      </w:r>
      <w:r w:rsidRPr="0056015B">
        <w:rPr>
          <w:rStyle w:val="a4"/>
          <w:rFonts w:asciiTheme="majorEastAsia" w:eastAsiaTheme="majorEastAsia" w:hAnsiTheme="majorEastAsia"/>
          <w:b w:val="0"/>
          <w:color w:val="3E3E3E"/>
          <w:sz w:val="15"/>
          <w:szCs w:val="15"/>
          <w:shd w:val="clear" w:color="auto" w:fill="FFFFFF"/>
        </w:rPr>
        <w:t>，输入</w:t>
      </w:r>
      <w:proofErr w:type="gramStart"/>
      <w:r w:rsidRPr="0056015B">
        <w:rPr>
          <w:rStyle w:val="a4"/>
          <w:rFonts w:asciiTheme="majorEastAsia" w:eastAsiaTheme="majorEastAsia" w:hAnsiTheme="majorEastAsia"/>
          <w:b w:val="0"/>
          <w:color w:val="3E3E3E"/>
          <w:sz w:val="15"/>
          <w:szCs w:val="15"/>
          <w:shd w:val="clear" w:color="auto" w:fill="FFFFFF"/>
        </w:rPr>
        <w:t>帐号</w:t>
      </w:r>
      <w:proofErr w:type="gramEnd"/>
      <w:r w:rsidRPr="0056015B">
        <w:rPr>
          <w:rStyle w:val="a4"/>
          <w:rFonts w:asciiTheme="majorEastAsia" w:eastAsiaTheme="majorEastAsia" w:hAnsiTheme="majorEastAsia"/>
          <w:b w:val="0"/>
          <w:color w:val="3E3E3E"/>
          <w:sz w:val="15"/>
          <w:szCs w:val="15"/>
          <w:shd w:val="clear" w:color="auto" w:fill="FFFFFF"/>
        </w:rPr>
        <w:t>、密码、验证码，点击“登录”按钮，进入“开始报名”界面。</w:t>
      </w:r>
      <w:r w:rsidRPr="00FE544D">
        <w:rPr>
          <w:rFonts w:asciiTheme="majorEastAsia" w:eastAsiaTheme="majorEastAsia" w:hAnsiTheme="majorEastAsia"/>
          <w:color w:val="3E3E3E"/>
          <w:sz w:val="15"/>
          <w:szCs w:val="15"/>
          <w:shd w:val="clear" w:color="auto" w:fill="FFFFFF"/>
        </w:rPr>
        <w:t>考生应在仔细阅读报名协议</w:t>
      </w:r>
      <w:proofErr w:type="gramStart"/>
      <w:r w:rsidRPr="00FE544D">
        <w:rPr>
          <w:rFonts w:asciiTheme="majorEastAsia" w:eastAsiaTheme="majorEastAsia" w:hAnsiTheme="majorEastAsia"/>
          <w:color w:val="3E3E3E"/>
          <w:sz w:val="15"/>
          <w:szCs w:val="15"/>
          <w:shd w:val="clear" w:color="auto" w:fill="FFFFFF"/>
        </w:rPr>
        <w:t>后勾选同意</w:t>
      </w:r>
      <w:proofErr w:type="gramEnd"/>
      <w:r w:rsidRPr="00FE544D">
        <w:rPr>
          <w:rFonts w:asciiTheme="majorEastAsia" w:eastAsiaTheme="majorEastAsia" w:hAnsiTheme="majorEastAsia"/>
          <w:color w:val="3E3E3E"/>
          <w:sz w:val="15"/>
          <w:szCs w:val="15"/>
          <w:shd w:val="clear" w:color="auto" w:fill="FFFFFF"/>
        </w:rPr>
        <w:t>，进入资格查询页面。考点导入考生资格库后，考生即可进行报名资格确认（包括检查照片、基本信息是否正确，查看报考资格科目）。CET6级报名资格确认有问题的考生可点击“CET6资格复核”按钮自行复核。自行复核不通过的需要提交考点进行资格复核。考生要认真填写、核对本人信息并对自己所填报的各项信息负责。信息项填写时如遇生僻字，可切换浏览器（推荐使用谷歌、火狐、IE9+）重试。</w:t>
      </w:r>
    </w:p>
    <w:p w:rsidR="0056015B" w:rsidRDefault="0056015B" w:rsidP="0056015B">
      <w:pPr>
        <w:ind w:firstLineChars="200" w:firstLine="301"/>
        <w:rPr>
          <w:rStyle w:val="a4"/>
          <w:rFonts w:asciiTheme="majorEastAsia" w:eastAsiaTheme="majorEastAsia" w:hAnsiTheme="majorEastAsia"/>
          <w:color w:val="3E3E3E"/>
          <w:sz w:val="15"/>
          <w:szCs w:val="15"/>
          <w:shd w:val="clear" w:color="auto" w:fill="FFFFFF"/>
        </w:rPr>
      </w:pPr>
    </w:p>
    <w:p w:rsidR="004111B2" w:rsidRPr="00006DB9" w:rsidRDefault="004111B2" w:rsidP="00006DB9">
      <w:pPr>
        <w:pStyle w:val="a3"/>
        <w:shd w:val="clear" w:color="auto" w:fill="FFFFFF"/>
        <w:spacing w:before="0" w:beforeAutospacing="0" w:after="0" w:afterAutospacing="0"/>
        <w:ind w:firstLineChars="200" w:firstLine="422"/>
        <w:rPr>
          <w:b/>
          <w:bCs/>
          <w:sz w:val="21"/>
          <w:szCs w:val="21"/>
        </w:rPr>
      </w:pPr>
      <w:r w:rsidRPr="00006DB9">
        <w:rPr>
          <w:b/>
          <w:bCs/>
          <w:sz w:val="21"/>
          <w:szCs w:val="21"/>
        </w:rPr>
        <w:t>2.考生报考</w:t>
      </w:r>
    </w:p>
    <w:p w:rsidR="004111B2" w:rsidRPr="004650E1" w:rsidRDefault="004111B2" w:rsidP="0056015B">
      <w:pPr>
        <w:pStyle w:val="a3"/>
        <w:shd w:val="clear" w:color="auto" w:fill="FFFFFF"/>
        <w:spacing w:before="0" w:beforeAutospacing="0" w:after="0" w:afterAutospacing="0"/>
        <w:ind w:firstLine="200"/>
        <w:rPr>
          <w:rFonts w:asciiTheme="majorEastAsia" w:eastAsiaTheme="majorEastAsia" w:hAnsiTheme="majorEastAsia"/>
          <w:b/>
          <w:sz w:val="15"/>
          <w:szCs w:val="15"/>
        </w:rPr>
      </w:pPr>
      <w:r w:rsidRPr="004650E1">
        <w:rPr>
          <w:rFonts w:asciiTheme="majorEastAsia" w:eastAsiaTheme="majorEastAsia" w:hAnsiTheme="majorEastAsia"/>
          <w:sz w:val="15"/>
          <w:szCs w:val="15"/>
        </w:rPr>
        <w:t>（1）</w:t>
      </w:r>
      <w:r w:rsidRPr="004650E1">
        <w:rPr>
          <w:rStyle w:val="a4"/>
          <w:rFonts w:asciiTheme="majorEastAsia" w:eastAsiaTheme="majorEastAsia" w:hAnsiTheme="majorEastAsia"/>
          <w:b w:val="0"/>
          <w:sz w:val="15"/>
          <w:szCs w:val="15"/>
        </w:rPr>
        <w:t>考生可单报笔试，但不可单报口试。同时报考笔试和口试的考生应先报考对应级别笔试科目后再报考口试。</w:t>
      </w:r>
    </w:p>
    <w:p w:rsidR="005A07C8" w:rsidRPr="00FE544D" w:rsidRDefault="004111B2" w:rsidP="0056015B">
      <w:pPr>
        <w:pStyle w:val="a3"/>
        <w:shd w:val="clear" w:color="auto" w:fill="FFFFFF"/>
        <w:spacing w:before="0" w:beforeAutospacing="0" w:after="0" w:afterAutospacing="0"/>
        <w:ind w:firstLine="200"/>
        <w:rPr>
          <w:rStyle w:val="a4"/>
          <w:rFonts w:asciiTheme="majorEastAsia" w:eastAsiaTheme="majorEastAsia" w:hAnsiTheme="majorEastAsia"/>
          <w:b w:val="0"/>
          <w:bCs w:val="0"/>
          <w:color w:val="3E3E3E"/>
          <w:sz w:val="15"/>
          <w:szCs w:val="15"/>
        </w:rPr>
      </w:pPr>
      <w:r w:rsidRPr="00FE544D">
        <w:rPr>
          <w:rFonts w:asciiTheme="majorEastAsia" w:eastAsiaTheme="majorEastAsia" w:hAnsiTheme="majorEastAsia"/>
          <w:color w:val="3E3E3E"/>
          <w:sz w:val="15"/>
          <w:szCs w:val="15"/>
        </w:rPr>
        <w:t>（2）考生不可同时报考</w:t>
      </w:r>
      <w:r w:rsidRPr="00FE544D">
        <w:rPr>
          <w:rFonts w:asciiTheme="majorEastAsia" w:eastAsiaTheme="majorEastAsia" w:hAnsiTheme="majorEastAsia" w:hint="eastAsia"/>
          <w:color w:val="3E3E3E"/>
          <w:sz w:val="15"/>
          <w:szCs w:val="15"/>
        </w:rPr>
        <w:t>大学英语四级和六级</w:t>
      </w:r>
      <w:r w:rsidRPr="00FE544D">
        <w:rPr>
          <w:rFonts w:asciiTheme="majorEastAsia" w:eastAsiaTheme="majorEastAsia" w:hAnsiTheme="majorEastAsia"/>
          <w:color w:val="3E3E3E"/>
          <w:sz w:val="15"/>
          <w:szCs w:val="15"/>
        </w:rPr>
        <w:t>。</w:t>
      </w:r>
    </w:p>
    <w:p w:rsidR="0056015B" w:rsidRDefault="0056015B" w:rsidP="0056015B">
      <w:pPr>
        <w:pStyle w:val="a3"/>
        <w:shd w:val="clear" w:color="auto" w:fill="FFFFFF"/>
        <w:spacing w:before="0" w:beforeAutospacing="0" w:after="0" w:afterAutospacing="0"/>
        <w:ind w:firstLineChars="196" w:firstLine="295"/>
        <w:rPr>
          <w:rStyle w:val="a4"/>
          <w:rFonts w:asciiTheme="majorEastAsia" w:eastAsiaTheme="majorEastAsia" w:hAnsiTheme="majorEastAsia"/>
          <w:color w:val="3E3E3E"/>
          <w:sz w:val="15"/>
          <w:szCs w:val="15"/>
          <w:shd w:val="clear" w:color="auto" w:fill="FFFFFF"/>
        </w:rPr>
      </w:pPr>
    </w:p>
    <w:p w:rsidR="00FE41D8" w:rsidRPr="00006DB9" w:rsidRDefault="00FE41D8" w:rsidP="00006DB9">
      <w:pPr>
        <w:pStyle w:val="a3"/>
        <w:shd w:val="clear" w:color="auto" w:fill="FFFFFF"/>
        <w:spacing w:before="0" w:beforeAutospacing="0" w:after="0" w:afterAutospacing="0"/>
        <w:ind w:firstLineChars="200" w:firstLine="422"/>
        <w:rPr>
          <w:b/>
          <w:bCs/>
          <w:sz w:val="21"/>
          <w:szCs w:val="21"/>
        </w:rPr>
      </w:pPr>
      <w:r w:rsidRPr="00006DB9">
        <w:rPr>
          <w:b/>
          <w:bCs/>
          <w:sz w:val="21"/>
          <w:szCs w:val="21"/>
        </w:rPr>
        <w:t>3.网上缴费</w:t>
      </w:r>
    </w:p>
    <w:p w:rsidR="00FE41D8" w:rsidRPr="00FE544D" w:rsidRDefault="00FE41D8" w:rsidP="0056015B">
      <w:pPr>
        <w:pStyle w:val="a3"/>
        <w:shd w:val="clear" w:color="auto" w:fill="FFFFFF"/>
        <w:spacing w:before="0" w:beforeAutospacing="0" w:after="0" w:afterAutospacing="0"/>
        <w:ind w:firstLine="200"/>
        <w:rPr>
          <w:rFonts w:asciiTheme="majorEastAsia" w:eastAsiaTheme="majorEastAsia" w:hAnsiTheme="majorEastAsia"/>
          <w:color w:val="3E3E3E"/>
          <w:sz w:val="15"/>
          <w:szCs w:val="15"/>
        </w:rPr>
      </w:pPr>
      <w:r w:rsidRPr="00FE544D">
        <w:rPr>
          <w:rFonts w:asciiTheme="majorEastAsia" w:eastAsiaTheme="majorEastAsia" w:hAnsiTheme="majorEastAsia"/>
          <w:color w:val="3E3E3E"/>
          <w:sz w:val="15"/>
          <w:szCs w:val="15"/>
        </w:rPr>
        <w:t>（1）根据《上海市教育委员会关于转发上海市物价局&lt;调整上海市教育考试院外语口语考试等收费标准的复函&gt;的通知》（沪教委财〔2003〕126号），全国大学英语四、六级报名考试费为每人每次25元。CET-SET执行国家收费标准，报名考试费为每人每次50元。</w:t>
      </w:r>
    </w:p>
    <w:p w:rsidR="00FE41D8" w:rsidRPr="00FE544D" w:rsidRDefault="00FE41D8" w:rsidP="0056015B">
      <w:pPr>
        <w:pStyle w:val="a3"/>
        <w:shd w:val="clear" w:color="auto" w:fill="FFFFFF"/>
        <w:spacing w:before="0" w:beforeAutospacing="0" w:after="0" w:afterAutospacing="0"/>
        <w:ind w:firstLine="200"/>
        <w:rPr>
          <w:rFonts w:asciiTheme="majorEastAsia" w:eastAsiaTheme="majorEastAsia" w:hAnsiTheme="majorEastAsia"/>
          <w:color w:val="3E3E3E"/>
          <w:sz w:val="15"/>
          <w:szCs w:val="15"/>
        </w:rPr>
      </w:pPr>
      <w:r w:rsidRPr="00FE544D">
        <w:rPr>
          <w:rFonts w:asciiTheme="majorEastAsia" w:eastAsiaTheme="majorEastAsia" w:hAnsiTheme="majorEastAsia"/>
          <w:color w:val="3E3E3E"/>
          <w:sz w:val="15"/>
          <w:szCs w:val="15"/>
        </w:rPr>
        <w:t>（2）考试报名</w:t>
      </w:r>
      <w:proofErr w:type="gramStart"/>
      <w:r w:rsidRPr="00FE544D">
        <w:rPr>
          <w:rFonts w:asciiTheme="majorEastAsia" w:eastAsiaTheme="majorEastAsia" w:hAnsiTheme="majorEastAsia"/>
          <w:color w:val="3E3E3E"/>
          <w:sz w:val="15"/>
          <w:szCs w:val="15"/>
        </w:rPr>
        <w:t>费支持网银</w:t>
      </w:r>
      <w:proofErr w:type="gramEnd"/>
      <w:r w:rsidRPr="00FE544D">
        <w:rPr>
          <w:rFonts w:asciiTheme="majorEastAsia" w:eastAsiaTheme="majorEastAsia" w:hAnsiTheme="majorEastAsia"/>
          <w:color w:val="3E3E3E"/>
          <w:sz w:val="15"/>
          <w:szCs w:val="15"/>
        </w:rPr>
        <w:t>及支付</w:t>
      </w:r>
      <w:proofErr w:type="gramStart"/>
      <w:r w:rsidRPr="00FE544D">
        <w:rPr>
          <w:rFonts w:asciiTheme="majorEastAsia" w:eastAsiaTheme="majorEastAsia" w:hAnsiTheme="majorEastAsia"/>
          <w:color w:val="3E3E3E"/>
          <w:sz w:val="15"/>
          <w:szCs w:val="15"/>
        </w:rPr>
        <w:t>宝两种</w:t>
      </w:r>
      <w:proofErr w:type="gramEnd"/>
      <w:r w:rsidRPr="00FE544D">
        <w:rPr>
          <w:rFonts w:asciiTheme="majorEastAsia" w:eastAsiaTheme="majorEastAsia" w:hAnsiTheme="majorEastAsia"/>
          <w:color w:val="3E3E3E"/>
          <w:sz w:val="15"/>
          <w:szCs w:val="15"/>
        </w:rPr>
        <w:t>支付方式。</w:t>
      </w:r>
    </w:p>
    <w:p w:rsidR="00FE41D8" w:rsidRPr="00FE544D" w:rsidRDefault="00FE41D8" w:rsidP="0056015B">
      <w:pPr>
        <w:pStyle w:val="a3"/>
        <w:shd w:val="clear" w:color="auto" w:fill="FFFFFF"/>
        <w:spacing w:before="0" w:beforeAutospacing="0" w:after="0" w:afterAutospacing="0"/>
        <w:ind w:firstLine="200"/>
        <w:rPr>
          <w:rFonts w:asciiTheme="majorEastAsia" w:eastAsiaTheme="majorEastAsia" w:hAnsiTheme="majorEastAsia"/>
          <w:color w:val="3E3E3E"/>
          <w:sz w:val="15"/>
          <w:szCs w:val="15"/>
        </w:rPr>
      </w:pPr>
      <w:r w:rsidRPr="00FE544D">
        <w:rPr>
          <w:rFonts w:asciiTheme="majorEastAsia" w:eastAsiaTheme="majorEastAsia" w:hAnsiTheme="majorEastAsia"/>
          <w:color w:val="3E3E3E"/>
          <w:sz w:val="15"/>
          <w:szCs w:val="15"/>
        </w:rPr>
        <w:t>（3）考生要在规定缴费时间内完成网上缴费，缴费时先缴纳笔试费用，后缴纳口试费用。未完成缴费的，系统会在24小时后删除考生报考信息。信息删除后，报名规定时间内考生可重新报考。考生科目报名成功的唯一标识是：对应科目的支付状态显示为“已支付”。</w:t>
      </w:r>
    </w:p>
    <w:p w:rsidR="00FE41D8" w:rsidRPr="00FE544D" w:rsidRDefault="00FE41D8" w:rsidP="0056015B">
      <w:pPr>
        <w:pStyle w:val="a3"/>
        <w:shd w:val="clear" w:color="auto" w:fill="FFFFFF"/>
        <w:spacing w:before="0" w:beforeAutospacing="0" w:after="0" w:afterAutospacing="0"/>
        <w:ind w:firstLine="200"/>
        <w:rPr>
          <w:rFonts w:asciiTheme="majorEastAsia" w:eastAsiaTheme="majorEastAsia" w:hAnsiTheme="majorEastAsia"/>
          <w:color w:val="3E3E3E"/>
          <w:sz w:val="15"/>
          <w:szCs w:val="15"/>
        </w:rPr>
      </w:pPr>
      <w:r w:rsidRPr="00FE544D">
        <w:rPr>
          <w:rFonts w:asciiTheme="majorEastAsia" w:eastAsiaTheme="majorEastAsia" w:hAnsiTheme="majorEastAsia"/>
          <w:color w:val="3E3E3E"/>
          <w:sz w:val="15"/>
          <w:szCs w:val="15"/>
        </w:rPr>
        <w:t>（4）在规定报名时间内，已报考未支付的科目可以随时修改，已支付的科目不可修改或取消。</w:t>
      </w:r>
    </w:p>
    <w:p w:rsidR="005A07C8" w:rsidRPr="00FE544D" w:rsidRDefault="00FE41D8" w:rsidP="0056015B">
      <w:pPr>
        <w:pStyle w:val="a3"/>
        <w:shd w:val="clear" w:color="auto" w:fill="FFFFFF"/>
        <w:spacing w:before="0" w:beforeAutospacing="0" w:after="0" w:afterAutospacing="0"/>
        <w:ind w:firstLine="200"/>
        <w:rPr>
          <w:rStyle w:val="a4"/>
          <w:rFonts w:asciiTheme="majorEastAsia" w:eastAsiaTheme="majorEastAsia" w:hAnsiTheme="majorEastAsia"/>
          <w:b w:val="0"/>
          <w:bCs w:val="0"/>
          <w:color w:val="3E3E3E"/>
          <w:sz w:val="15"/>
          <w:szCs w:val="15"/>
        </w:rPr>
      </w:pPr>
      <w:r w:rsidRPr="00FE544D">
        <w:rPr>
          <w:rFonts w:asciiTheme="majorEastAsia" w:eastAsiaTheme="majorEastAsia" w:hAnsiTheme="majorEastAsia"/>
          <w:color w:val="3E3E3E"/>
          <w:sz w:val="15"/>
          <w:szCs w:val="15"/>
        </w:rPr>
        <w:t>（5）缴费时，如</w:t>
      </w:r>
      <w:proofErr w:type="gramStart"/>
      <w:r w:rsidRPr="00FE544D">
        <w:rPr>
          <w:rFonts w:asciiTheme="majorEastAsia" w:eastAsiaTheme="majorEastAsia" w:hAnsiTheme="majorEastAsia"/>
          <w:color w:val="3E3E3E"/>
          <w:sz w:val="15"/>
          <w:szCs w:val="15"/>
        </w:rPr>
        <w:t>银行扣费成功</w:t>
      </w:r>
      <w:proofErr w:type="gramEnd"/>
      <w:r w:rsidRPr="00FE544D">
        <w:rPr>
          <w:rFonts w:asciiTheme="majorEastAsia" w:eastAsiaTheme="majorEastAsia" w:hAnsiTheme="majorEastAsia"/>
          <w:color w:val="3E3E3E"/>
          <w:sz w:val="15"/>
          <w:szCs w:val="15"/>
        </w:rPr>
        <w:t>，但系统显示科目支付状态为“未支付”时，不要重复缴费，可点击“更新”按钮更新支付状态，或拨打考点咨询电话查询支付状态。因考</w:t>
      </w:r>
      <w:proofErr w:type="gramStart"/>
      <w:r w:rsidRPr="00FE544D">
        <w:rPr>
          <w:rFonts w:asciiTheme="majorEastAsia" w:eastAsiaTheme="majorEastAsia" w:hAnsiTheme="majorEastAsia"/>
          <w:color w:val="3E3E3E"/>
          <w:sz w:val="15"/>
          <w:szCs w:val="15"/>
        </w:rPr>
        <w:t>务</w:t>
      </w:r>
      <w:proofErr w:type="gramEnd"/>
      <w:r w:rsidRPr="00FE544D">
        <w:rPr>
          <w:rFonts w:asciiTheme="majorEastAsia" w:eastAsiaTheme="majorEastAsia" w:hAnsiTheme="majorEastAsia"/>
          <w:color w:val="3E3E3E"/>
          <w:sz w:val="15"/>
          <w:szCs w:val="15"/>
        </w:rPr>
        <w:t>问题或技术问题造成重复缴费需要退费的，教育部考试中心会在考试结束一个月内原路退回考生账户。</w:t>
      </w:r>
    </w:p>
    <w:p w:rsidR="0056015B" w:rsidRDefault="0056015B" w:rsidP="0056015B">
      <w:pPr>
        <w:pStyle w:val="a3"/>
        <w:shd w:val="clear" w:color="auto" w:fill="FFFFFF"/>
        <w:spacing w:before="0" w:beforeAutospacing="0" w:after="0" w:afterAutospacing="0"/>
        <w:ind w:firstLineChars="196" w:firstLine="294"/>
        <w:rPr>
          <w:rStyle w:val="a4"/>
          <w:rFonts w:asciiTheme="majorEastAsia" w:eastAsiaTheme="majorEastAsia" w:hAnsiTheme="majorEastAsia"/>
          <w:b w:val="0"/>
          <w:bCs w:val="0"/>
          <w:color w:val="3E3E3E"/>
          <w:sz w:val="15"/>
          <w:szCs w:val="15"/>
          <w:shd w:val="clear" w:color="auto" w:fill="FFFFFF"/>
        </w:rPr>
      </w:pPr>
    </w:p>
    <w:p w:rsidR="00D124A4" w:rsidRPr="00006DB9" w:rsidRDefault="00D124A4" w:rsidP="00006DB9">
      <w:pPr>
        <w:pStyle w:val="a3"/>
        <w:shd w:val="clear" w:color="auto" w:fill="FFFFFF"/>
        <w:spacing w:before="0" w:beforeAutospacing="0" w:after="0" w:afterAutospacing="0"/>
        <w:ind w:firstLineChars="200" w:firstLine="422"/>
        <w:rPr>
          <w:b/>
          <w:bCs/>
          <w:sz w:val="21"/>
          <w:szCs w:val="21"/>
        </w:rPr>
      </w:pPr>
      <w:r w:rsidRPr="00006DB9">
        <w:rPr>
          <w:b/>
          <w:bCs/>
          <w:sz w:val="21"/>
          <w:szCs w:val="21"/>
        </w:rPr>
        <w:t>4.准考证打印</w:t>
      </w:r>
    </w:p>
    <w:p w:rsidR="005A07C8" w:rsidRPr="00FE544D" w:rsidRDefault="00845365" w:rsidP="003632D1">
      <w:pPr>
        <w:pStyle w:val="a3"/>
        <w:shd w:val="clear" w:color="auto" w:fill="FFFFFF"/>
        <w:spacing w:before="0" w:beforeAutospacing="0" w:after="0" w:afterAutospacing="0"/>
        <w:ind w:firstLineChars="245" w:firstLine="368"/>
        <w:rPr>
          <w:rStyle w:val="a4"/>
          <w:rFonts w:asciiTheme="majorEastAsia" w:eastAsiaTheme="majorEastAsia" w:hAnsiTheme="majorEastAsia"/>
          <w:b w:val="0"/>
          <w:bCs w:val="0"/>
          <w:color w:val="3E3E3E"/>
          <w:sz w:val="15"/>
          <w:szCs w:val="15"/>
        </w:rPr>
      </w:pPr>
      <w:r w:rsidRPr="003632D1">
        <w:rPr>
          <w:rFonts w:asciiTheme="majorEastAsia" w:eastAsiaTheme="majorEastAsia" w:hAnsiTheme="majorEastAsia"/>
          <w:color w:val="3E3E3E"/>
          <w:sz w:val="15"/>
          <w:szCs w:val="15"/>
        </w:rPr>
        <w:t>考生需在规定时间内自行打印准考证，凭纸质准考证</w:t>
      </w:r>
      <w:r w:rsidR="00950CA8" w:rsidRPr="003632D1">
        <w:rPr>
          <w:rFonts w:asciiTheme="majorEastAsia" w:eastAsiaTheme="majorEastAsia" w:hAnsiTheme="majorEastAsia" w:hint="eastAsia"/>
          <w:color w:val="3E3E3E"/>
          <w:sz w:val="15"/>
          <w:szCs w:val="15"/>
        </w:rPr>
        <w:t>、</w:t>
      </w:r>
      <w:r w:rsidRPr="003632D1">
        <w:rPr>
          <w:rFonts w:asciiTheme="majorEastAsia" w:eastAsiaTheme="majorEastAsia" w:hAnsiTheme="majorEastAsia"/>
          <w:color w:val="3E3E3E"/>
          <w:sz w:val="15"/>
          <w:szCs w:val="15"/>
        </w:rPr>
        <w:t>身份证</w:t>
      </w:r>
      <w:r w:rsidR="00950CA8" w:rsidRPr="003632D1">
        <w:rPr>
          <w:rFonts w:asciiTheme="majorEastAsia" w:eastAsiaTheme="majorEastAsia" w:hAnsiTheme="majorEastAsia" w:hint="eastAsia"/>
          <w:color w:val="3E3E3E"/>
          <w:sz w:val="15"/>
          <w:szCs w:val="15"/>
        </w:rPr>
        <w:t>、学生证</w:t>
      </w:r>
      <w:r w:rsidRPr="003632D1">
        <w:rPr>
          <w:rFonts w:asciiTheme="majorEastAsia" w:eastAsiaTheme="majorEastAsia" w:hAnsiTheme="majorEastAsia"/>
          <w:color w:val="3E3E3E"/>
          <w:sz w:val="15"/>
          <w:szCs w:val="15"/>
        </w:rPr>
        <w:t>进入考场。</w:t>
      </w:r>
      <w:r w:rsidRPr="00FE544D">
        <w:rPr>
          <w:rFonts w:asciiTheme="majorEastAsia" w:eastAsiaTheme="majorEastAsia" w:hAnsiTheme="majorEastAsia"/>
          <w:color w:val="3E3E3E"/>
          <w:sz w:val="15"/>
          <w:szCs w:val="15"/>
        </w:rPr>
        <w:t>CET-SET准考证打印时间为</w:t>
      </w:r>
      <w:r w:rsidR="009C6701">
        <w:rPr>
          <w:rFonts w:asciiTheme="majorEastAsia" w:eastAsiaTheme="majorEastAsia" w:hAnsiTheme="majorEastAsia" w:hint="eastAsia"/>
          <w:color w:val="3E3E3E"/>
          <w:sz w:val="15"/>
          <w:szCs w:val="15"/>
        </w:rPr>
        <w:t>11</w:t>
      </w:r>
      <w:r w:rsidRPr="003632D1">
        <w:rPr>
          <w:rFonts w:asciiTheme="majorEastAsia" w:eastAsiaTheme="majorEastAsia" w:hAnsiTheme="majorEastAsia"/>
          <w:color w:val="3E3E3E"/>
          <w:sz w:val="15"/>
          <w:szCs w:val="15"/>
        </w:rPr>
        <w:t>月</w:t>
      </w:r>
      <w:r w:rsidR="009C6701">
        <w:rPr>
          <w:rFonts w:asciiTheme="majorEastAsia" w:eastAsiaTheme="majorEastAsia" w:hAnsiTheme="majorEastAsia" w:hint="eastAsia"/>
          <w:color w:val="3E3E3E"/>
          <w:sz w:val="15"/>
          <w:szCs w:val="15"/>
        </w:rPr>
        <w:t>12</w:t>
      </w:r>
      <w:r w:rsidRPr="003632D1">
        <w:rPr>
          <w:rFonts w:asciiTheme="majorEastAsia" w:eastAsiaTheme="majorEastAsia" w:hAnsiTheme="majorEastAsia"/>
          <w:color w:val="3E3E3E"/>
          <w:sz w:val="15"/>
          <w:szCs w:val="15"/>
        </w:rPr>
        <w:t>日9点至</w:t>
      </w:r>
      <w:r w:rsidR="009C6701">
        <w:rPr>
          <w:rFonts w:asciiTheme="majorEastAsia" w:eastAsiaTheme="majorEastAsia" w:hAnsiTheme="majorEastAsia" w:hint="eastAsia"/>
          <w:color w:val="3E3E3E"/>
          <w:sz w:val="15"/>
          <w:szCs w:val="15"/>
        </w:rPr>
        <w:t>18</w:t>
      </w:r>
      <w:r w:rsidRPr="003632D1">
        <w:rPr>
          <w:rFonts w:asciiTheme="majorEastAsia" w:eastAsiaTheme="majorEastAsia" w:hAnsiTheme="majorEastAsia"/>
          <w:color w:val="3E3E3E"/>
          <w:sz w:val="15"/>
          <w:szCs w:val="15"/>
        </w:rPr>
        <w:t>日23点</w:t>
      </w:r>
      <w:r w:rsidRPr="00FE544D">
        <w:rPr>
          <w:rFonts w:asciiTheme="majorEastAsia" w:eastAsiaTheme="majorEastAsia" w:hAnsiTheme="majorEastAsia"/>
          <w:color w:val="3E3E3E"/>
          <w:sz w:val="15"/>
          <w:szCs w:val="15"/>
        </w:rPr>
        <w:t>；CET准考证打印时间为</w:t>
      </w:r>
      <w:r w:rsidR="00F2746F">
        <w:rPr>
          <w:rFonts w:asciiTheme="majorEastAsia" w:eastAsiaTheme="majorEastAsia" w:hAnsiTheme="majorEastAsia" w:hint="eastAsia"/>
          <w:color w:val="3E3E3E"/>
          <w:sz w:val="15"/>
          <w:szCs w:val="15"/>
        </w:rPr>
        <w:t>12</w:t>
      </w:r>
      <w:r w:rsidRPr="003632D1">
        <w:rPr>
          <w:rFonts w:asciiTheme="majorEastAsia" w:eastAsiaTheme="majorEastAsia" w:hAnsiTheme="majorEastAsia"/>
          <w:color w:val="3E3E3E"/>
          <w:sz w:val="15"/>
          <w:szCs w:val="15"/>
        </w:rPr>
        <w:t>月</w:t>
      </w:r>
      <w:r w:rsidR="00F2746F">
        <w:rPr>
          <w:rFonts w:asciiTheme="majorEastAsia" w:eastAsiaTheme="majorEastAsia" w:hAnsiTheme="majorEastAsia" w:hint="eastAsia"/>
          <w:color w:val="3E3E3E"/>
          <w:sz w:val="15"/>
          <w:szCs w:val="15"/>
        </w:rPr>
        <w:t>3</w:t>
      </w:r>
      <w:r w:rsidRPr="003632D1">
        <w:rPr>
          <w:rFonts w:asciiTheme="majorEastAsia" w:eastAsiaTheme="majorEastAsia" w:hAnsiTheme="majorEastAsia"/>
          <w:color w:val="3E3E3E"/>
          <w:sz w:val="15"/>
          <w:szCs w:val="15"/>
        </w:rPr>
        <w:t>日9点至</w:t>
      </w:r>
      <w:r w:rsidR="00F2746F">
        <w:rPr>
          <w:rFonts w:asciiTheme="majorEastAsia" w:eastAsiaTheme="majorEastAsia" w:hAnsiTheme="majorEastAsia" w:hint="eastAsia"/>
          <w:color w:val="3E3E3E"/>
          <w:sz w:val="15"/>
          <w:szCs w:val="15"/>
        </w:rPr>
        <w:t>15</w:t>
      </w:r>
      <w:bookmarkStart w:id="0" w:name="_GoBack"/>
      <w:bookmarkEnd w:id="0"/>
      <w:r w:rsidRPr="003632D1">
        <w:rPr>
          <w:rFonts w:asciiTheme="majorEastAsia" w:eastAsiaTheme="majorEastAsia" w:hAnsiTheme="majorEastAsia"/>
          <w:color w:val="3E3E3E"/>
          <w:sz w:val="15"/>
          <w:szCs w:val="15"/>
        </w:rPr>
        <w:t>日23点</w:t>
      </w:r>
      <w:r w:rsidRPr="00FE544D">
        <w:rPr>
          <w:rFonts w:asciiTheme="majorEastAsia" w:eastAsiaTheme="majorEastAsia" w:hAnsiTheme="majorEastAsia"/>
          <w:color w:val="3E3E3E"/>
          <w:sz w:val="15"/>
          <w:szCs w:val="15"/>
        </w:rPr>
        <w:t>。考生可登录报名系统</w:t>
      </w:r>
      <w:r w:rsidRPr="00601D38">
        <w:rPr>
          <w:rFonts w:asciiTheme="minorHAnsi" w:eastAsiaTheme="minorEastAsia" w:hAnsiTheme="minorHAnsi"/>
          <w:bCs/>
          <w:color w:val="FF0000"/>
          <w:sz w:val="21"/>
          <w:szCs w:val="21"/>
        </w:rPr>
        <w:t>（</w:t>
      </w:r>
      <w:r w:rsidRPr="00601D38">
        <w:rPr>
          <w:rFonts w:asciiTheme="minorHAnsi" w:eastAsiaTheme="minorEastAsia" w:hAnsiTheme="minorHAnsi"/>
          <w:bCs/>
          <w:color w:val="FF0000"/>
          <w:sz w:val="21"/>
          <w:szCs w:val="21"/>
        </w:rPr>
        <w:t>http://cet.etest.net.cn</w:t>
      </w:r>
      <w:r w:rsidRPr="00601D38">
        <w:rPr>
          <w:rFonts w:asciiTheme="minorHAnsi" w:eastAsiaTheme="minorEastAsia" w:hAnsiTheme="minorHAnsi"/>
          <w:bCs/>
          <w:color w:val="FF0000"/>
          <w:sz w:val="21"/>
          <w:szCs w:val="21"/>
        </w:rPr>
        <w:t>）</w:t>
      </w:r>
      <w:r w:rsidRPr="00FE544D">
        <w:rPr>
          <w:rFonts w:asciiTheme="majorEastAsia" w:eastAsiaTheme="majorEastAsia" w:hAnsiTheme="majorEastAsia"/>
          <w:color w:val="3E3E3E"/>
          <w:sz w:val="15"/>
          <w:szCs w:val="15"/>
        </w:rPr>
        <w:t>首页，通过“快速打印准考证”进行准考证打印。</w:t>
      </w:r>
    </w:p>
    <w:p w:rsidR="0056015B" w:rsidRDefault="0056015B" w:rsidP="0056015B">
      <w:pPr>
        <w:pStyle w:val="a3"/>
        <w:shd w:val="clear" w:color="auto" w:fill="FFFFFF"/>
        <w:spacing w:before="0" w:beforeAutospacing="0" w:after="0" w:afterAutospacing="0"/>
        <w:ind w:firstLineChars="196" w:firstLine="294"/>
        <w:rPr>
          <w:rStyle w:val="a4"/>
          <w:rFonts w:asciiTheme="majorEastAsia" w:eastAsiaTheme="majorEastAsia" w:hAnsiTheme="majorEastAsia"/>
          <w:b w:val="0"/>
          <w:bCs w:val="0"/>
          <w:color w:val="3E3E3E"/>
          <w:sz w:val="15"/>
          <w:szCs w:val="15"/>
          <w:shd w:val="clear" w:color="auto" w:fill="FFFFFF"/>
        </w:rPr>
      </w:pPr>
    </w:p>
    <w:p w:rsidR="00D432F5" w:rsidRPr="00006DB9" w:rsidRDefault="002D4143" w:rsidP="00006DB9">
      <w:pPr>
        <w:pStyle w:val="a3"/>
        <w:shd w:val="clear" w:color="auto" w:fill="FFFFFF"/>
        <w:spacing w:before="0" w:beforeAutospacing="0" w:after="0" w:afterAutospacing="0"/>
        <w:ind w:firstLineChars="200" w:firstLine="422"/>
        <w:rPr>
          <w:b/>
          <w:bCs/>
          <w:sz w:val="21"/>
          <w:szCs w:val="21"/>
        </w:rPr>
      </w:pPr>
      <w:r w:rsidRPr="00006DB9">
        <w:rPr>
          <w:rFonts w:hint="eastAsia"/>
          <w:b/>
          <w:bCs/>
          <w:sz w:val="21"/>
          <w:szCs w:val="21"/>
        </w:rPr>
        <w:t>5、</w:t>
      </w:r>
      <w:r w:rsidR="00D432F5" w:rsidRPr="00006DB9">
        <w:rPr>
          <w:b/>
          <w:bCs/>
          <w:sz w:val="21"/>
          <w:szCs w:val="21"/>
        </w:rPr>
        <w:t>成绩发放</w:t>
      </w:r>
    </w:p>
    <w:p w:rsidR="004111B2" w:rsidRPr="00FE544D" w:rsidRDefault="00CE43CE" w:rsidP="0056015B">
      <w:pPr>
        <w:pStyle w:val="a3"/>
        <w:shd w:val="clear" w:color="auto" w:fill="FFFFFF"/>
        <w:spacing w:before="0" w:beforeAutospacing="0" w:after="0" w:afterAutospacing="0"/>
        <w:ind w:firstLine="200"/>
        <w:rPr>
          <w:rFonts w:asciiTheme="majorEastAsia" w:eastAsiaTheme="majorEastAsia" w:hAnsiTheme="majorEastAsia"/>
          <w:color w:val="3E3E3E"/>
          <w:sz w:val="15"/>
          <w:szCs w:val="15"/>
        </w:rPr>
      </w:pPr>
      <w:r w:rsidRPr="00FE544D">
        <w:rPr>
          <w:rFonts w:asciiTheme="majorEastAsia" w:eastAsiaTheme="majorEastAsia" w:hAnsiTheme="majorEastAsia"/>
          <w:color w:val="3E3E3E"/>
          <w:sz w:val="15"/>
          <w:szCs w:val="15"/>
        </w:rPr>
        <w:t>CET-SET成绩将与当次CET成绩同时发放。</w:t>
      </w:r>
      <w:r w:rsidRPr="00F572A1">
        <w:rPr>
          <w:rFonts w:asciiTheme="majorEastAsia" w:eastAsiaTheme="majorEastAsia" w:hAnsiTheme="majorEastAsia"/>
          <w:bCs/>
          <w:color w:val="3E3E3E"/>
          <w:sz w:val="15"/>
          <w:szCs w:val="15"/>
        </w:rPr>
        <w:t>CET成绩报告单将包含笔试及口试两部分成绩，其中口试成绩以等第形式报告。</w:t>
      </w:r>
    </w:p>
    <w:sectPr w:rsidR="004111B2" w:rsidRPr="00FE544D">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75323"/>
    <w:rsid w:val="00006DB9"/>
    <w:rsid w:val="00152754"/>
    <w:rsid w:val="001E654F"/>
    <w:rsid w:val="002214A3"/>
    <w:rsid w:val="00237ECD"/>
    <w:rsid w:val="002D4143"/>
    <w:rsid w:val="0031365C"/>
    <w:rsid w:val="003632D1"/>
    <w:rsid w:val="003C7349"/>
    <w:rsid w:val="004111B2"/>
    <w:rsid w:val="004650E1"/>
    <w:rsid w:val="0049551E"/>
    <w:rsid w:val="004A25BA"/>
    <w:rsid w:val="00503A7F"/>
    <w:rsid w:val="0056015B"/>
    <w:rsid w:val="005A07C8"/>
    <w:rsid w:val="00601D38"/>
    <w:rsid w:val="00650045"/>
    <w:rsid w:val="00685944"/>
    <w:rsid w:val="006F04AC"/>
    <w:rsid w:val="00827881"/>
    <w:rsid w:val="00845365"/>
    <w:rsid w:val="00875323"/>
    <w:rsid w:val="008B13EC"/>
    <w:rsid w:val="008C2EED"/>
    <w:rsid w:val="009030C7"/>
    <w:rsid w:val="00932560"/>
    <w:rsid w:val="00950CA8"/>
    <w:rsid w:val="009C6701"/>
    <w:rsid w:val="00A5733F"/>
    <w:rsid w:val="00A90BD6"/>
    <w:rsid w:val="00B8200D"/>
    <w:rsid w:val="00BA5148"/>
    <w:rsid w:val="00BE74CC"/>
    <w:rsid w:val="00CD002E"/>
    <w:rsid w:val="00CE21CD"/>
    <w:rsid w:val="00CE43CE"/>
    <w:rsid w:val="00D06F6C"/>
    <w:rsid w:val="00D124A4"/>
    <w:rsid w:val="00D432F5"/>
    <w:rsid w:val="00DA0195"/>
    <w:rsid w:val="00DA5A4B"/>
    <w:rsid w:val="00E430F7"/>
    <w:rsid w:val="00E50024"/>
    <w:rsid w:val="00E6004F"/>
    <w:rsid w:val="00EF649C"/>
    <w:rsid w:val="00F2746F"/>
    <w:rsid w:val="00F572A1"/>
    <w:rsid w:val="00FE41D8"/>
    <w:rsid w:val="00FE544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CD002E"/>
    <w:pPr>
      <w:widowControl/>
      <w:spacing w:before="100" w:beforeAutospacing="1" w:after="100" w:afterAutospacing="1"/>
      <w:jc w:val="left"/>
    </w:pPr>
    <w:rPr>
      <w:rFonts w:ascii="宋体" w:eastAsia="宋体" w:hAnsi="宋体" w:cs="宋体"/>
      <w:kern w:val="0"/>
      <w:sz w:val="24"/>
      <w:szCs w:val="24"/>
    </w:rPr>
  </w:style>
  <w:style w:type="character" w:styleId="a4">
    <w:name w:val="Strong"/>
    <w:basedOn w:val="a0"/>
    <w:uiPriority w:val="22"/>
    <w:qFormat/>
    <w:rsid w:val="008B13EC"/>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CD002E"/>
    <w:pPr>
      <w:widowControl/>
      <w:spacing w:before="100" w:beforeAutospacing="1" w:after="100" w:afterAutospacing="1"/>
      <w:jc w:val="left"/>
    </w:pPr>
    <w:rPr>
      <w:rFonts w:ascii="宋体" w:eastAsia="宋体" w:hAnsi="宋体" w:cs="宋体"/>
      <w:kern w:val="0"/>
      <w:sz w:val="24"/>
      <w:szCs w:val="24"/>
    </w:rPr>
  </w:style>
  <w:style w:type="character" w:styleId="a4">
    <w:name w:val="Strong"/>
    <w:basedOn w:val="a0"/>
    <w:uiPriority w:val="22"/>
    <w:qFormat/>
    <w:rsid w:val="008B13E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6856145">
      <w:bodyDiv w:val="1"/>
      <w:marLeft w:val="0"/>
      <w:marRight w:val="0"/>
      <w:marTop w:val="0"/>
      <w:marBottom w:val="0"/>
      <w:divBdr>
        <w:top w:val="none" w:sz="0" w:space="0" w:color="auto"/>
        <w:left w:val="none" w:sz="0" w:space="0" w:color="auto"/>
        <w:bottom w:val="none" w:sz="0" w:space="0" w:color="auto"/>
        <w:right w:val="none" w:sz="0" w:space="0" w:color="auto"/>
      </w:divBdr>
    </w:div>
    <w:div w:id="1033773569">
      <w:bodyDiv w:val="1"/>
      <w:marLeft w:val="0"/>
      <w:marRight w:val="0"/>
      <w:marTop w:val="0"/>
      <w:marBottom w:val="0"/>
      <w:divBdr>
        <w:top w:val="none" w:sz="0" w:space="0" w:color="auto"/>
        <w:left w:val="none" w:sz="0" w:space="0" w:color="auto"/>
        <w:bottom w:val="none" w:sz="0" w:space="0" w:color="auto"/>
        <w:right w:val="none" w:sz="0" w:space="0" w:color="auto"/>
      </w:divBdr>
    </w:div>
    <w:div w:id="1055738548">
      <w:bodyDiv w:val="1"/>
      <w:marLeft w:val="0"/>
      <w:marRight w:val="0"/>
      <w:marTop w:val="0"/>
      <w:marBottom w:val="0"/>
      <w:divBdr>
        <w:top w:val="none" w:sz="0" w:space="0" w:color="auto"/>
        <w:left w:val="none" w:sz="0" w:space="0" w:color="auto"/>
        <w:bottom w:val="none" w:sz="0" w:space="0" w:color="auto"/>
        <w:right w:val="none" w:sz="0" w:space="0" w:color="auto"/>
      </w:divBdr>
    </w:div>
    <w:div w:id="1735468299">
      <w:bodyDiv w:val="1"/>
      <w:marLeft w:val="0"/>
      <w:marRight w:val="0"/>
      <w:marTop w:val="0"/>
      <w:marBottom w:val="0"/>
      <w:divBdr>
        <w:top w:val="none" w:sz="0" w:space="0" w:color="auto"/>
        <w:left w:val="none" w:sz="0" w:space="0" w:color="auto"/>
        <w:bottom w:val="none" w:sz="0" w:space="0" w:color="auto"/>
        <w:right w:val="none" w:sz="0" w:space="0" w:color="auto"/>
      </w:divBdr>
    </w:div>
    <w:div w:id="18729615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TotalTime>
  <Pages>1</Pages>
  <Words>192</Words>
  <Characters>1097</Characters>
  <Application>Microsoft Office Word</Application>
  <DocSecurity>0</DocSecurity>
  <Lines>9</Lines>
  <Paragraphs>2</Paragraphs>
  <ScaleCrop>false</ScaleCrop>
  <Company>Microsoft</Company>
  <LinksUpToDate>false</LinksUpToDate>
  <CharactersWithSpaces>1287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dell</cp:lastModifiedBy>
  <cp:revision>82</cp:revision>
  <dcterms:created xsi:type="dcterms:W3CDTF">2018-03-13T07:11:00Z</dcterms:created>
  <dcterms:modified xsi:type="dcterms:W3CDTF">2018-09-25T01:47:00Z</dcterms:modified>
</cp:coreProperties>
</file>